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8" w:rsidRPr="004359F3" w:rsidRDefault="00927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World H</w:t>
      </w:r>
      <w:r w:rsidR="003B2D4C">
        <w:rPr>
          <w:b/>
          <w:sz w:val="28"/>
          <w:szCs w:val="28"/>
        </w:rPr>
        <w:t>istory</w:t>
      </w:r>
      <w:r w:rsidR="001E3C5D">
        <w:rPr>
          <w:b/>
          <w:sz w:val="28"/>
          <w:szCs w:val="28"/>
        </w:rPr>
        <w:t xml:space="preserve"> </w:t>
      </w:r>
    </w:p>
    <w:p w:rsidR="00647178" w:rsidRDefault="00927403" w:rsidP="00C65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</w:t>
      </w:r>
      <w:r w:rsidR="00F063DA">
        <w:rPr>
          <w:b/>
          <w:sz w:val="28"/>
          <w:szCs w:val="28"/>
        </w:rPr>
        <w:t>9 – The French Revolution &amp; Napoleon</w:t>
      </w:r>
    </w:p>
    <w:p w:rsidR="00C65AE0" w:rsidRPr="004359F3" w:rsidRDefault="00C65AE0" w:rsidP="00C65AE0">
      <w:pPr>
        <w:spacing w:line="24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Updated </w:t>
      </w:r>
      <w:r w:rsidR="009E3A95">
        <w:rPr>
          <w:sz w:val="20"/>
          <w:szCs w:val="20"/>
        </w:rPr>
        <w:t>2/17</w:t>
      </w:r>
      <w:r w:rsidR="00927403">
        <w:rPr>
          <w:sz w:val="20"/>
          <w:szCs w:val="20"/>
        </w:rPr>
        <w:t>/11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3"/>
        <w:gridCol w:w="5595"/>
        <w:gridCol w:w="3638"/>
        <w:gridCol w:w="3320"/>
      </w:tblGrid>
      <w:tr w:rsidR="00C65AE0" w:rsidRPr="000B045F">
        <w:tc>
          <w:tcPr>
            <w:tcW w:w="2063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Learning Targets</w:t>
            </w:r>
          </w:p>
        </w:tc>
        <w:tc>
          <w:tcPr>
            <w:tcW w:w="3638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rPr>
          <w:trHeight w:val="485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A63295" w:rsidRDefault="00F063DA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Eve of Revolution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FC14A0" w:rsidRDefault="00F063DA" w:rsidP="001E3C5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“The Old Regime</w:t>
            </w:r>
            <w:r w:rsidR="00FC14A0">
              <w:rPr>
                <w:sz w:val="20"/>
              </w:rPr>
              <w:t>”</w:t>
            </w:r>
          </w:p>
          <w:p w:rsidR="00927403" w:rsidRDefault="00C65AE0" w:rsidP="001E3C5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 xml:space="preserve">I can </w:t>
            </w:r>
            <w:r w:rsidR="00927403">
              <w:rPr>
                <w:sz w:val="20"/>
              </w:rPr>
              <w:t xml:space="preserve">describe </w:t>
            </w:r>
            <w:r w:rsidR="00F063DA">
              <w:rPr>
                <w:sz w:val="20"/>
              </w:rPr>
              <w:t>the social structure of the Old Regime</w:t>
            </w:r>
          </w:p>
          <w:p w:rsidR="00665971" w:rsidRDefault="00665971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3304B7" w:rsidRDefault="003304B7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542DE0" w:rsidRDefault="00542DE0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665971" w:rsidRDefault="00665971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"Economic Troubles"</w:t>
            </w:r>
          </w:p>
          <w:p w:rsidR="00665971" w:rsidRDefault="00665971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identify causes of France's economic troubles by 1789</w:t>
            </w:r>
          </w:p>
          <w:p w:rsidR="003304B7" w:rsidRDefault="003304B7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884045" w:rsidRDefault="00884045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542DE0" w:rsidRDefault="00542DE0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3304B7" w:rsidRDefault="00884045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"Louis XVI Calls the Estates General"</w:t>
            </w:r>
          </w:p>
          <w:p w:rsidR="00884045" w:rsidRDefault="00884045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identify issues that arose when Louis XVI called the Estates General in 1789?</w:t>
            </w:r>
          </w:p>
          <w:p w:rsidR="00993E64" w:rsidRDefault="00993E64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993E64" w:rsidRDefault="00993E64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542DE0" w:rsidRDefault="00542DE0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993E64" w:rsidRDefault="00993E64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"Storming the Bastille"</w:t>
            </w:r>
          </w:p>
          <w:p w:rsidR="00993E64" w:rsidRDefault="00993E64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identify the significance of the storming of the Bastille</w:t>
            </w:r>
          </w:p>
          <w:p w:rsidR="00542DE0" w:rsidRDefault="00542DE0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542DE0" w:rsidRDefault="00542DE0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542DE0" w:rsidRDefault="00542DE0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542DE0" w:rsidRPr="00665971" w:rsidRDefault="00542DE0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FC14A0" w:rsidRDefault="00FC14A0" w:rsidP="00FC14A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65971" w:rsidRDefault="00F063DA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bourgeoisie</w:t>
            </w:r>
          </w:p>
          <w:p w:rsidR="00665971" w:rsidRDefault="00665971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42DE0" w:rsidRDefault="00542DE0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42DE0" w:rsidRDefault="00542DE0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884045" w:rsidRDefault="00665971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deficit spending</w:t>
            </w:r>
          </w:p>
          <w:p w:rsidR="00884045" w:rsidRDefault="00884045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42DE0" w:rsidRDefault="00542DE0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884045" w:rsidRDefault="00884045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93E64" w:rsidRDefault="00993E64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Assembly</w:t>
            </w:r>
          </w:p>
          <w:p w:rsidR="003304B7" w:rsidRDefault="003304B7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42DE0" w:rsidRDefault="00542DE0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42DE0" w:rsidRPr="00993E64" w:rsidRDefault="00542DE0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00493" w:rsidRDefault="00884045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Tennis Court Oath</w:t>
            </w:r>
          </w:p>
          <w:p w:rsidR="00993E64" w:rsidRDefault="00993E64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42DE0" w:rsidRDefault="00542DE0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93E64" w:rsidRDefault="00993E64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93E64" w:rsidRDefault="00993E64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Bastille</w:t>
            </w:r>
          </w:p>
          <w:p w:rsidR="003304B7" w:rsidRDefault="003304B7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93E64" w:rsidRPr="00993E64" w:rsidRDefault="00993E64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93E64" w:rsidRDefault="00993E64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93E64" w:rsidRDefault="00993E64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93E64" w:rsidRDefault="00993E64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93E64" w:rsidRDefault="00993E64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65AE0" w:rsidRPr="009A7F15" w:rsidRDefault="00C65AE0" w:rsidP="00F063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C65AE0" w:rsidRPr="00A63295">
        <w:tc>
          <w:tcPr>
            <w:tcW w:w="2063" w:type="dxa"/>
            <w:shd w:val="clear" w:color="auto" w:fill="BFBFBF"/>
          </w:tcPr>
          <w:p w:rsidR="00C65AE0" w:rsidRPr="00A63295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3638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rPr>
          <w:trHeight w:val="413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A63295" w:rsidRDefault="00993E64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a New France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C65AE0" w:rsidRDefault="00993E6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 Revolts in Paris and the Provinces"</w:t>
            </w:r>
          </w:p>
          <w:p w:rsidR="00993E64" w:rsidRDefault="00993E64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</w:t>
            </w:r>
            <w:r w:rsidR="0059440F">
              <w:rPr>
                <w:sz w:val="20"/>
              </w:rPr>
              <w:t>describe the role of the people of Paris in the French Revolution</w:t>
            </w:r>
          </w:p>
          <w:p w:rsidR="0059440F" w:rsidRDefault="0059440F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59440F" w:rsidRDefault="0059440F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59440F" w:rsidRDefault="0059440F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"Moderate Reforms"</w:t>
            </w:r>
          </w:p>
          <w:p w:rsidR="0059440F" w:rsidRDefault="0059440F" w:rsidP="0059440F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describe reforms enacted by the National Assembly through the Declaration of the Rights of Man and the Citizen</w:t>
            </w: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2819FE" w:rsidRDefault="002819FE" w:rsidP="0059440F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2819FE" w:rsidRDefault="002819FE" w:rsidP="0059440F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"The National Assembly Presses Onward"</w:t>
            </w:r>
          </w:p>
          <w:p w:rsidR="002819FE" w:rsidRDefault="002819FE" w:rsidP="0059440F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</w:t>
            </w:r>
            <w:r w:rsidR="00E42954">
              <w:rPr>
                <w:sz w:val="20"/>
              </w:rPr>
              <w:t>describe reforms enacted by th</w:t>
            </w:r>
            <w:r w:rsidR="00542DE0">
              <w:rPr>
                <w:sz w:val="20"/>
              </w:rPr>
              <w:t xml:space="preserve">e National Assembly through </w:t>
            </w:r>
            <w:r w:rsidR="00E42954">
              <w:rPr>
                <w:sz w:val="20"/>
              </w:rPr>
              <w:t>the Constitution of 1791</w:t>
            </w: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E42954" w:rsidRDefault="00E42954" w:rsidP="0059440F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“Reaction Outside France”</w:t>
            </w:r>
          </w:p>
          <w:p w:rsidR="00E42954" w:rsidRDefault="00E42954" w:rsidP="0059440F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describe foreign reaction and how it led to war</w:t>
            </w:r>
          </w:p>
          <w:p w:rsidR="002819FE" w:rsidRDefault="002819FE" w:rsidP="0059440F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E42954" w:rsidRDefault="00E42954" w:rsidP="0059440F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E42954" w:rsidRDefault="00E42954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“War at Home and Abroad”</w:t>
            </w:r>
          </w:p>
          <w:p w:rsidR="00E42954" w:rsidRPr="0059440F" w:rsidRDefault="00E42954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describe the internal divisions which pushed the revolution into a more radical phase </w:t>
            </w: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C65AE0" w:rsidRDefault="00C65AE0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9440F" w:rsidRDefault="0059440F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Great Fear</w:t>
            </w: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9440F" w:rsidRDefault="0059440F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tricolor</w:t>
            </w: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9440F" w:rsidRDefault="0059440F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9440F" w:rsidRDefault="0059440F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9440F" w:rsidRDefault="0059440F" w:rsidP="0059440F">
            <w:pPr>
              <w:pStyle w:val="ColorfulList-Accent11"/>
              <w:spacing w:after="0" w:line="240" w:lineRule="auto"/>
              <w:ind w:left="0"/>
              <w:rPr>
                <w:i/>
                <w:sz w:val="20"/>
                <w:szCs w:val="24"/>
              </w:rPr>
            </w:pPr>
            <w:r w:rsidRPr="0059440F">
              <w:rPr>
                <w:i/>
                <w:sz w:val="20"/>
                <w:szCs w:val="24"/>
              </w:rPr>
              <w:lastRenderedPageBreak/>
              <w:t>Declaration of the Rights of Man</w:t>
            </w:r>
          </w:p>
          <w:p w:rsidR="002819FE" w:rsidRDefault="002819FE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Constitution of 1791</w:t>
            </w: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FB0797" w:rsidRDefault="00E42954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Legislative Assembly</w:t>
            </w: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Émigrés</w:t>
            </w: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Sans-culottes</w:t>
            </w: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Republic</w:t>
            </w: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Pr="002819FE" w:rsidRDefault="003304B7" w:rsidP="0059440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C65AE0" w:rsidRDefault="00C65AE0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9440F" w:rsidRDefault="0059440F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Marquis de Lafayette</w:t>
            </w: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42954" w:rsidRPr="00F23E39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C65AE0" w:rsidRPr="00A63295">
        <w:tc>
          <w:tcPr>
            <w:tcW w:w="2063" w:type="dxa"/>
            <w:shd w:val="clear" w:color="auto" w:fill="BFBFBF"/>
          </w:tcPr>
          <w:p w:rsidR="00C65AE0" w:rsidRPr="00A63295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3638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 w:rsidTr="00DF4420">
        <w:tc>
          <w:tcPr>
            <w:tcW w:w="2063" w:type="dxa"/>
          </w:tcPr>
          <w:p w:rsidR="00C65AE0" w:rsidRPr="00A63295" w:rsidRDefault="00E42954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Radical Days</w:t>
            </w:r>
          </w:p>
        </w:tc>
        <w:tc>
          <w:tcPr>
            <w:tcW w:w="5595" w:type="dxa"/>
          </w:tcPr>
          <w:p w:rsidR="00DF4420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 w:rsidRPr="00E42954">
              <w:rPr>
                <w:sz w:val="20"/>
                <w:szCs w:val="20"/>
              </w:rPr>
              <w:t>“ The Monarchy Abolished”</w:t>
            </w: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explain why the radicals abolished the monarchy</w:t>
            </w:r>
          </w:p>
          <w:p w:rsidR="003304B7" w:rsidRDefault="003304B7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542DE0" w:rsidRDefault="00542DE0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“The Convention Defends the Republic”</w:t>
            </w: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describe the Reign of Terror</w:t>
            </w: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42DE0" w:rsidRDefault="00542DE0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42DE0" w:rsidRPr="00E42954" w:rsidRDefault="00542DE0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E3E7A" w:rsidRDefault="00DE3E7A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“Reaction and the Directory”</w:t>
            </w:r>
          </w:p>
          <w:p w:rsidR="00DE3E7A" w:rsidRDefault="00DE3E7A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explain how the excesses of the Convention led to the Directory</w:t>
            </w:r>
          </w:p>
          <w:p w:rsidR="003304B7" w:rsidRDefault="003304B7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3304B7" w:rsidRDefault="003304B7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542DE0" w:rsidRDefault="00542DE0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542DE0" w:rsidRDefault="00542DE0" w:rsidP="0067276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542DE0" w:rsidRDefault="00542DE0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42DE0" w:rsidRPr="00E42954" w:rsidRDefault="00542DE0" w:rsidP="00DE3E7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:rsidR="00E520BC" w:rsidRPr="00E42954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5AE0" w:rsidRDefault="00FE4C0D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42954">
              <w:rPr>
                <w:sz w:val="20"/>
                <w:szCs w:val="20"/>
              </w:rPr>
              <w:t>uffrage</w:t>
            </w:r>
          </w:p>
          <w:p w:rsidR="00DE3E7A" w:rsidRDefault="00DE3E7A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42DE0" w:rsidRDefault="00542DE0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42DE0" w:rsidRDefault="00542DE0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E3E7A" w:rsidRDefault="00DE3E7A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of Public Safety</w:t>
            </w:r>
          </w:p>
          <w:p w:rsidR="003304B7" w:rsidRDefault="003304B7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42DE0" w:rsidRDefault="00542DE0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304B7" w:rsidRDefault="003304B7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E3E7A" w:rsidRDefault="00DE3E7A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Reign of Terror</w:t>
            </w:r>
          </w:p>
          <w:p w:rsidR="00E42954" w:rsidRDefault="00E42954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4C0D" w:rsidRDefault="00FE4C0D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4C0D" w:rsidRDefault="00FE4C0D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0693E" w:rsidRDefault="0090693E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4C0D" w:rsidRDefault="00FE4C0D" w:rsidP="006727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nationalism</w:t>
            </w:r>
          </w:p>
          <w:p w:rsidR="00FE4C0D" w:rsidRPr="00E42954" w:rsidRDefault="00FE4C0D" w:rsidP="003304B7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:rsidR="00C65AE0" w:rsidRDefault="00C65AE0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E3E7A" w:rsidRDefault="00DE3E7A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E3E7A" w:rsidRDefault="00DE3E7A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E3E7A" w:rsidRDefault="00DE3E7A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E3E7A" w:rsidRDefault="00DE3E7A" w:rsidP="00DE3E7A">
            <w:pPr>
              <w:pStyle w:val="ColorfulList-Accent11"/>
              <w:tabs>
                <w:tab w:val="right" w:pos="3104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Maximilien</w:t>
            </w:r>
            <w:proofErr w:type="spellEnd"/>
            <w:r>
              <w:rPr>
                <w:sz w:val="20"/>
                <w:szCs w:val="20"/>
              </w:rPr>
              <w:t xml:space="preserve"> Robespierre</w:t>
            </w:r>
            <w:r>
              <w:rPr>
                <w:sz w:val="20"/>
                <w:szCs w:val="20"/>
              </w:rPr>
              <w:tab/>
            </w:r>
          </w:p>
          <w:p w:rsidR="00DE3E7A" w:rsidRDefault="00DE3E7A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E3E7A" w:rsidRDefault="00DE3E7A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E3E7A" w:rsidRDefault="00DE3E7A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E3E7A" w:rsidRDefault="00DE3E7A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E3E7A" w:rsidRDefault="00DE3E7A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E3E7A" w:rsidRDefault="00DE3E7A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E3E7A" w:rsidRDefault="00DE3E7A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4C0D" w:rsidRDefault="00FE4C0D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4C0D" w:rsidRDefault="00FE4C0D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4C0D" w:rsidRDefault="00FE4C0D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E4C0D" w:rsidRPr="00E42954" w:rsidRDefault="00FE4C0D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DF4420" w:rsidRPr="00A63295" w:rsidTr="00DF4420">
        <w:tc>
          <w:tcPr>
            <w:tcW w:w="2063" w:type="dxa"/>
            <w:shd w:val="clear" w:color="auto" w:fill="BFBFBF" w:themeFill="background1" w:themeFillShade="BF"/>
          </w:tcPr>
          <w:p w:rsidR="00DF4420" w:rsidRPr="00A63295" w:rsidRDefault="00DF4420" w:rsidP="00280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5595" w:type="dxa"/>
            <w:shd w:val="clear" w:color="auto" w:fill="BFBFBF" w:themeFill="background1" w:themeFillShade="BF"/>
          </w:tcPr>
          <w:p w:rsidR="00DF4420" w:rsidRPr="00A63295" w:rsidRDefault="00DF4420" w:rsidP="002808C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3638" w:type="dxa"/>
            <w:shd w:val="clear" w:color="auto" w:fill="BFBFBF" w:themeFill="background1" w:themeFillShade="BF"/>
          </w:tcPr>
          <w:p w:rsidR="00DF4420" w:rsidRPr="00A63295" w:rsidRDefault="00DF4420" w:rsidP="002808C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 w:themeFill="background1" w:themeFillShade="BF"/>
          </w:tcPr>
          <w:p w:rsidR="00DF4420" w:rsidRDefault="00DF4420" w:rsidP="002808C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DF4420" w:rsidRPr="00A63295" w:rsidTr="00676B0F">
        <w:trPr>
          <w:trHeight w:val="1115"/>
        </w:trPr>
        <w:tc>
          <w:tcPr>
            <w:tcW w:w="2063" w:type="dxa"/>
          </w:tcPr>
          <w:p w:rsidR="00DF4420" w:rsidRDefault="00FE4C0D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Age of Napoleon Begins</w:t>
            </w:r>
          </w:p>
        </w:tc>
        <w:tc>
          <w:tcPr>
            <w:tcW w:w="5595" w:type="dxa"/>
          </w:tcPr>
          <w:p w:rsidR="00E520BC" w:rsidRDefault="00FE4C0D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“ Napoleon’s Rise to Power”</w:t>
            </w:r>
          </w:p>
          <w:p w:rsidR="00FE4C0D" w:rsidRDefault="00FE4C0D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describe  Napoleon’s rise to power</w:t>
            </w:r>
          </w:p>
          <w:p w:rsidR="003304B7" w:rsidRDefault="003304B7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3304B7" w:rsidRDefault="003304B7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3304B7" w:rsidRDefault="003304B7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FE4C0D" w:rsidRDefault="00FE4C0D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“France Under Napoleon”</w:t>
            </w:r>
          </w:p>
          <w:p w:rsidR="00FE4C0D" w:rsidRDefault="00FE4C0D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describe revolutionary reforms which changed under Napoleon</w:t>
            </w:r>
          </w:p>
          <w:p w:rsidR="00FE4C0D" w:rsidRDefault="00FE4C0D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FB0797" w:rsidRDefault="00FB0797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3304B7" w:rsidRDefault="003304B7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FE4C0D" w:rsidRDefault="00FE4C0D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“Building an Empire”</w:t>
            </w:r>
          </w:p>
          <w:p w:rsidR="00FE4C0D" w:rsidRDefault="00FE4C0D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describe Napoleon’s empire</w:t>
            </w:r>
          </w:p>
          <w:p w:rsidR="003304B7" w:rsidRDefault="003304B7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3304B7" w:rsidRDefault="003304B7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90693E" w:rsidRDefault="0090693E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3304B7" w:rsidRDefault="003304B7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676B0F" w:rsidRDefault="00676B0F" w:rsidP="00FE4C0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explain why his efforts to subdue Britain failed</w:t>
            </w:r>
          </w:p>
          <w:p w:rsidR="00676B0F" w:rsidRDefault="00676B0F" w:rsidP="00FE4C0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3638" w:type="dxa"/>
          </w:tcPr>
          <w:p w:rsidR="00DF4420" w:rsidRDefault="00DF4420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FE4C0D" w:rsidRDefault="00FE4C0D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Concordat of 1801</w:t>
            </w: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FE4C0D" w:rsidRDefault="00FE4C0D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Napoleonic Code</w:t>
            </w: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76B0F" w:rsidRDefault="00676B0F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Confederation of the Rhine</w:t>
            </w: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76B0F" w:rsidRDefault="00676B0F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Battle of Trafalgar</w:t>
            </w: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FE4C0D" w:rsidRDefault="00FE4C0D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blockade</w:t>
            </w: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FE4C0D" w:rsidRDefault="00676B0F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Continental System</w:t>
            </w:r>
          </w:p>
          <w:p w:rsidR="00FB0797" w:rsidRDefault="00FB079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3320" w:type="dxa"/>
          </w:tcPr>
          <w:p w:rsidR="00DF4420" w:rsidRDefault="00DF4420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FE4C0D" w:rsidRDefault="00FE4C0D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Napoleon Bonaparte</w:t>
            </w:r>
          </w:p>
          <w:p w:rsidR="00FE4C0D" w:rsidRDefault="00FE4C0D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76B0F" w:rsidRDefault="00676B0F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76B0F" w:rsidRDefault="00676B0F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76B0F" w:rsidRDefault="00676B0F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76B0F" w:rsidRDefault="00676B0F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76B0F" w:rsidRDefault="00676B0F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FB0797" w:rsidRDefault="00FB079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FB0797" w:rsidRDefault="00FB079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FB0797" w:rsidRDefault="00FB079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FB0797" w:rsidRDefault="00FB079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676B0F" w:rsidRDefault="00676B0F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676B0F" w:rsidRPr="00A63295" w:rsidTr="00676B0F">
        <w:trPr>
          <w:trHeight w:val="305"/>
        </w:trPr>
        <w:tc>
          <w:tcPr>
            <w:tcW w:w="2063" w:type="dxa"/>
            <w:shd w:val="clear" w:color="auto" w:fill="A6A6A6" w:themeFill="background1" w:themeFillShade="A6"/>
          </w:tcPr>
          <w:p w:rsidR="00676B0F" w:rsidRPr="00676B0F" w:rsidRDefault="00676B0F" w:rsidP="00676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6B0F">
              <w:rPr>
                <w:sz w:val="24"/>
                <w:szCs w:val="24"/>
              </w:rPr>
              <w:t>Topic</w:t>
            </w:r>
          </w:p>
        </w:tc>
        <w:tc>
          <w:tcPr>
            <w:tcW w:w="5595" w:type="dxa"/>
            <w:shd w:val="clear" w:color="auto" w:fill="A6A6A6" w:themeFill="background1" w:themeFillShade="A6"/>
          </w:tcPr>
          <w:p w:rsidR="00676B0F" w:rsidRPr="00676B0F" w:rsidRDefault="00676B0F" w:rsidP="00676B0F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76B0F">
              <w:rPr>
                <w:sz w:val="24"/>
                <w:szCs w:val="24"/>
              </w:rPr>
              <w:t>Learning Targets</w:t>
            </w:r>
          </w:p>
        </w:tc>
        <w:tc>
          <w:tcPr>
            <w:tcW w:w="3638" w:type="dxa"/>
            <w:shd w:val="clear" w:color="auto" w:fill="A6A6A6" w:themeFill="background1" w:themeFillShade="A6"/>
          </w:tcPr>
          <w:p w:rsidR="00676B0F" w:rsidRPr="00676B0F" w:rsidRDefault="00676B0F" w:rsidP="00676B0F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76B0F"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A6A6A6" w:themeFill="background1" w:themeFillShade="A6"/>
          </w:tcPr>
          <w:p w:rsidR="00676B0F" w:rsidRPr="00676B0F" w:rsidRDefault="00676B0F" w:rsidP="00676B0F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76B0F">
              <w:rPr>
                <w:sz w:val="24"/>
                <w:szCs w:val="24"/>
              </w:rPr>
              <w:t>People</w:t>
            </w:r>
          </w:p>
        </w:tc>
      </w:tr>
      <w:tr w:rsidR="00676B0F" w:rsidRPr="00A63295" w:rsidTr="00676B0F">
        <w:trPr>
          <w:trHeight w:val="1115"/>
        </w:trPr>
        <w:tc>
          <w:tcPr>
            <w:tcW w:w="2063" w:type="dxa"/>
          </w:tcPr>
          <w:p w:rsidR="00676B0F" w:rsidRDefault="00676B0F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End of an Era</w:t>
            </w:r>
          </w:p>
        </w:tc>
        <w:tc>
          <w:tcPr>
            <w:tcW w:w="5595" w:type="dxa"/>
          </w:tcPr>
          <w:p w:rsidR="00676B0F" w:rsidRDefault="00676B0F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“Challenges to Napoleon’s Empire”</w:t>
            </w:r>
          </w:p>
          <w:p w:rsidR="00676B0F" w:rsidRDefault="00676B0F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identify challenges </w:t>
            </w:r>
            <w:r w:rsidR="007900A8">
              <w:rPr>
                <w:sz w:val="20"/>
              </w:rPr>
              <w:t xml:space="preserve">in Spain and Austria </w:t>
            </w:r>
            <w:r>
              <w:rPr>
                <w:sz w:val="20"/>
              </w:rPr>
              <w:t>that threatened Napoleon’s empire</w:t>
            </w: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“Downfall of Napoleon”</w:t>
            </w: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describe </w:t>
            </w:r>
            <w:r w:rsidR="00A17619">
              <w:rPr>
                <w:sz w:val="20"/>
              </w:rPr>
              <w:t>specific events</w:t>
            </w:r>
            <w:r>
              <w:rPr>
                <w:sz w:val="20"/>
              </w:rPr>
              <w:t xml:space="preserve"> which led to Napoleon’s downfall</w:t>
            </w: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“The Congress of Vienna”</w:t>
            </w: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>I can</w:t>
            </w:r>
            <w:r>
              <w:rPr>
                <w:sz w:val="20"/>
              </w:rPr>
              <w:t xml:space="preserve"> </w:t>
            </w:r>
            <w:r w:rsidR="00A17619">
              <w:rPr>
                <w:sz w:val="20"/>
              </w:rPr>
              <w:t>explain the chief goals of the Congress of Vienna</w:t>
            </w:r>
          </w:p>
        </w:tc>
        <w:tc>
          <w:tcPr>
            <w:tcW w:w="3638" w:type="dxa"/>
          </w:tcPr>
          <w:p w:rsidR="00676B0F" w:rsidRDefault="00676B0F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guerilla warfare</w:t>
            </w: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“scorched earth” policy</w:t>
            </w: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abdicate</w:t>
            </w: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900A8" w:rsidRDefault="007900A8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Battle of Waterloo</w:t>
            </w:r>
          </w:p>
          <w:p w:rsidR="00A17619" w:rsidRDefault="00A17619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A17619" w:rsidRDefault="00A17619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542DE0" w:rsidRDefault="00542DE0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A17619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Quadruple Alliance</w:t>
            </w:r>
          </w:p>
          <w:p w:rsidR="00542DE0" w:rsidRDefault="00542DE0" w:rsidP="00E42954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3320" w:type="dxa"/>
          </w:tcPr>
          <w:p w:rsidR="00676B0F" w:rsidRDefault="00676B0F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900A8" w:rsidRDefault="007900A8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3304B7" w:rsidRDefault="003304B7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7900A8" w:rsidRDefault="007900A8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A17619" w:rsidRDefault="00A17619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A17619" w:rsidRDefault="00A17619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</w:tbl>
    <w:p w:rsidR="00C65AE0" w:rsidRPr="00CB24F3" w:rsidRDefault="00C65AE0">
      <w:pPr>
        <w:rPr>
          <w:sz w:val="24"/>
          <w:szCs w:val="24"/>
        </w:rPr>
      </w:pPr>
    </w:p>
    <w:sectPr w:rsidR="00C65AE0" w:rsidRPr="00CB24F3" w:rsidSect="00C65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E6" w:rsidRDefault="004A58E6" w:rsidP="0050284D">
      <w:pPr>
        <w:spacing w:after="0" w:line="240" w:lineRule="auto"/>
      </w:pPr>
      <w:r>
        <w:separator/>
      </w:r>
    </w:p>
  </w:endnote>
  <w:endnote w:type="continuationSeparator" w:id="0">
    <w:p w:rsidR="004A58E6" w:rsidRDefault="004A58E6" w:rsidP="0050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0D" w:rsidRDefault="00FE4C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9344"/>
      <w:docPartObj>
        <w:docPartGallery w:val="Page Numbers (Bottom of Page)"/>
        <w:docPartUnique/>
      </w:docPartObj>
    </w:sdtPr>
    <w:sdtContent>
      <w:p w:rsidR="00FE4C0D" w:rsidRDefault="00B406E0">
        <w:pPr>
          <w:pStyle w:val="Footer"/>
          <w:jc w:val="right"/>
        </w:pPr>
        <w:fldSimple w:instr=" PAGE   \* MERGEFORMAT ">
          <w:r w:rsidR="009E7CD2">
            <w:rPr>
              <w:noProof/>
            </w:rPr>
            <w:t>4</w:t>
          </w:r>
        </w:fldSimple>
      </w:p>
    </w:sdtContent>
  </w:sdt>
  <w:p w:rsidR="00FE4C0D" w:rsidRDefault="00FE4C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0D" w:rsidRDefault="00FE4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E6" w:rsidRDefault="004A58E6" w:rsidP="0050284D">
      <w:pPr>
        <w:spacing w:after="0" w:line="240" w:lineRule="auto"/>
      </w:pPr>
      <w:r>
        <w:separator/>
      </w:r>
    </w:p>
  </w:footnote>
  <w:footnote w:type="continuationSeparator" w:id="0">
    <w:p w:rsidR="004A58E6" w:rsidRDefault="004A58E6" w:rsidP="0050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0D" w:rsidRDefault="00FE4C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0D" w:rsidRDefault="00FE4C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0D" w:rsidRDefault="00FE4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58B5AAD"/>
    <w:multiLevelType w:val="hybridMultilevel"/>
    <w:tmpl w:val="CE10C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C531E"/>
    <w:multiLevelType w:val="hybridMultilevel"/>
    <w:tmpl w:val="33F83E24"/>
    <w:lvl w:ilvl="0" w:tplc="1F50C214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C5D"/>
    <w:rsid w:val="00051B0D"/>
    <w:rsid w:val="00091ED0"/>
    <w:rsid w:val="00097235"/>
    <w:rsid w:val="00111B1F"/>
    <w:rsid w:val="001E3C5D"/>
    <w:rsid w:val="0023005C"/>
    <w:rsid w:val="00236CCC"/>
    <w:rsid w:val="002808C6"/>
    <w:rsid w:val="002819FE"/>
    <w:rsid w:val="002844D8"/>
    <w:rsid w:val="002C7B79"/>
    <w:rsid w:val="003304B7"/>
    <w:rsid w:val="00335ED5"/>
    <w:rsid w:val="003B2D4C"/>
    <w:rsid w:val="00452D8C"/>
    <w:rsid w:val="004757F6"/>
    <w:rsid w:val="004A54E3"/>
    <w:rsid w:val="004A58E6"/>
    <w:rsid w:val="004B69FE"/>
    <w:rsid w:val="004D463C"/>
    <w:rsid w:val="0050284D"/>
    <w:rsid w:val="00542DE0"/>
    <w:rsid w:val="0059440F"/>
    <w:rsid w:val="00647178"/>
    <w:rsid w:val="00665971"/>
    <w:rsid w:val="00667E0C"/>
    <w:rsid w:val="0067276C"/>
    <w:rsid w:val="00676B0F"/>
    <w:rsid w:val="006B6079"/>
    <w:rsid w:val="0070119C"/>
    <w:rsid w:val="007900A8"/>
    <w:rsid w:val="007B43BC"/>
    <w:rsid w:val="00856EB6"/>
    <w:rsid w:val="00884045"/>
    <w:rsid w:val="0090693E"/>
    <w:rsid w:val="00927403"/>
    <w:rsid w:val="00993E64"/>
    <w:rsid w:val="009D3993"/>
    <w:rsid w:val="009E3A95"/>
    <w:rsid w:val="009E7CD2"/>
    <w:rsid w:val="00A17619"/>
    <w:rsid w:val="00A61570"/>
    <w:rsid w:val="00AD077A"/>
    <w:rsid w:val="00B01C16"/>
    <w:rsid w:val="00B406E0"/>
    <w:rsid w:val="00B444C8"/>
    <w:rsid w:val="00B545FF"/>
    <w:rsid w:val="00B71BED"/>
    <w:rsid w:val="00B96F27"/>
    <w:rsid w:val="00C00493"/>
    <w:rsid w:val="00C02F86"/>
    <w:rsid w:val="00C65AE0"/>
    <w:rsid w:val="00CB24F3"/>
    <w:rsid w:val="00D93399"/>
    <w:rsid w:val="00DE3E7A"/>
    <w:rsid w:val="00DF4420"/>
    <w:rsid w:val="00E42954"/>
    <w:rsid w:val="00E520BC"/>
    <w:rsid w:val="00F063DA"/>
    <w:rsid w:val="00FB0797"/>
    <w:rsid w:val="00FC14A0"/>
    <w:rsid w:val="00FE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07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8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4D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93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1377-56FF-487C-8218-D851EE93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JJones</cp:lastModifiedBy>
  <cp:revision>6</cp:revision>
  <cp:lastPrinted>2011-01-28T21:31:00Z</cp:lastPrinted>
  <dcterms:created xsi:type="dcterms:W3CDTF">2013-03-20T11:53:00Z</dcterms:created>
  <dcterms:modified xsi:type="dcterms:W3CDTF">2013-03-20T12:59:00Z</dcterms:modified>
</cp:coreProperties>
</file>