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6C" w:rsidRDefault="008313E0" w:rsidP="00F10799">
      <w:pPr>
        <w:jc w:val="center"/>
      </w:pPr>
      <w:r>
        <w:t>Civilization Fact Report</w:t>
      </w:r>
      <w:r w:rsidR="00F62852">
        <w:t>:</w:t>
      </w:r>
      <w:r w:rsidR="007D13EF">
        <w:t xml:space="preserve"> Classical China (Qin &amp; Han Dynasties)</w:t>
      </w:r>
    </w:p>
    <w:tbl>
      <w:tblPr>
        <w:tblStyle w:val="TableGrid"/>
        <w:tblW w:w="11455" w:type="dxa"/>
        <w:tblLayout w:type="fixed"/>
        <w:tblLook w:val="04A0"/>
      </w:tblPr>
      <w:tblGrid>
        <w:gridCol w:w="2898"/>
        <w:gridCol w:w="8557"/>
      </w:tblGrid>
      <w:tr w:rsidR="00F10799" w:rsidTr="0057494C">
        <w:trPr>
          <w:trHeight w:val="6578"/>
        </w:trPr>
        <w:tc>
          <w:tcPr>
            <w:tcW w:w="2898" w:type="dxa"/>
          </w:tcPr>
          <w:p w:rsidR="00F10799" w:rsidRPr="00430D03" w:rsidRDefault="00F10799" w:rsidP="00D422B6">
            <w:pPr>
              <w:rPr>
                <w:i/>
                <w:sz w:val="20"/>
                <w:szCs w:val="20"/>
              </w:rPr>
            </w:pPr>
            <w:r w:rsidRPr="0061020D">
              <w:rPr>
                <w:b/>
                <w:i/>
                <w:sz w:val="20"/>
                <w:szCs w:val="20"/>
                <w:u w:val="single"/>
              </w:rPr>
              <w:t>Chronology</w:t>
            </w:r>
            <w:r w:rsidR="00430D03">
              <w:rPr>
                <w:i/>
                <w:sz w:val="20"/>
                <w:szCs w:val="20"/>
              </w:rPr>
              <w:t xml:space="preserve">. </w:t>
            </w:r>
          </w:p>
        </w:tc>
        <w:tc>
          <w:tcPr>
            <w:tcW w:w="8557" w:type="dxa"/>
          </w:tcPr>
          <w:p w:rsidR="00D422B6" w:rsidRPr="008420B2" w:rsidRDefault="00430D03" w:rsidP="00D422B6">
            <w:pPr>
              <w:rPr>
                <w:b/>
                <w:i/>
                <w:sz w:val="20"/>
                <w:szCs w:val="20"/>
              </w:rPr>
            </w:pPr>
            <w:r w:rsidRPr="0061020D">
              <w:rPr>
                <w:b/>
                <w:i/>
                <w:sz w:val="20"/>
                <w:szCs w:val="20"/>
                <w:u w:val="single"/>
              </w:rPr>
              <w:t>Map</w:t>
            </w:r>
            <w:r>
              <w:rPr>
                <w:i/>
                <w:sz w:val="20"/>
                <w:szCs w:val="20"/>
              </w:rPr>
              <w:t xml:space="preserve">. </w:t>
            </w:r>
          </w:p>
          <w:p w:rsidR="008420B2" w:rsidRPr="008420B2" w:rsidRDefault="007D13EF" w:rsidP="00607DC9">
            <w:pPr>
              <w:rPr>
                <w:b/>
                <w:i/>
                <w:sz w:val="20"/>
                <w:szCs w:val="20"/>
              </w:rPr>
            </w:pPr>
            <w:r>
              <w:rPr>
                <w:noProof/>
                <w:lang w:eastAsia="zh-CN"/>
              </w:rPr>
              <w:drawing>
                <wp:inline distT="0" distB="0" distL="0" distR="0">
                  <wp:extent cx="5557234" cy="4076163"/>
                  <wp:effectExtent l="0" t="0" r="0" b="0"/>
                  <wp:docPr id="1" name="Picture 1" descr="http://www.chinamaps.org/images/china-map/maps-of-china/china-blank-ma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maps.org/images/china-map/maps-of-china/china-blank-map5.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7234" cy="4076163"/>
                          </a:xfrm>
                          <a:prstGeom prst="rect">
                            <a:avLst/>
                          </a:prstGeom>
                          <a:noFill/>
                          <a:ln>
                            <a:noFill/>
                          </a:ln>
                        </pic:spPr>
                      </pic:pic>
                    </a:graphicData>
                  </a:graphic>
                </wp:inline>
              </w:drawing>
            </w:r>
          </w:p>
        </w:tc>
      </w:tr>
    </w:tbl>
    <w:p w:rsidR="00F10799" w:rsidRDefault="00F10799" w:rsidP="00F10799">
      <w:pPr>
        <w:jc w:val="center"/>
      </w:pPr>
      <w:r>
        <w:t xml:space="preserve">    </w:t>
      </w:r>
    </w:p>
    <w:tbl>
      <w:tblPr>
        <w:tblStyle w:val="TableGrid"/>
        <w:tblW w:w="11456" w:type="dxa"/>
        <w:tblLook w:val="04A0"/>
      </w:tblPr>
      <w:tblGrid>
        <w:gridCol w:w="11456"/>
      </w:tblGrid>
      <w:tr w:rsidR="00430D03" w:rsidTr="00487B69">
        <w:trPr>
          <w:trHeight w:val="1115"/>
        </w:trPr>
        <w:tc>
          <w:tcPr>
            <w:tcW w:w="11456" w:type="dxa"/>
          </w:tcPr>
          <w:p w:rsidR="00904B39" w:rsidRDefault="00C4113C" w:rsidP="00430D03">
            <w:pPr>
              <w:rPr>
                <w:sz w:val="20"/>
                <w:szCs w:val="20"/>
              </w:rPr>
            </w:pPr>
            <w:r>
              <w:rPr>
                <w:b/>
                <w:i/>
                <w:sz w:val="20"/>
                <w:szCs w:val="20"/>
                <w:u w:val="single"/>
              </w:rPr>
              <w:t xml:space="preserve">PERSIAN </w:t>
            </w:r>
            <w:r w:rsidR="0061020D">
              <w:rPr>
                <w:b/>
                <w:i/>
                <w:sz w:val="20"/>
                <w:szCs w:val="20"/>
                <w:u w:val="single"/>
              </w:rPr>
              <w:t>Summary</w:t>
            </w:r>
            <w:r w:rsidR="00430D03" w:rsidRPr="00430D03">
              <w:rPr>
                <w:i/>
                <w:sz w:val="20"/>
                <w:szCs w:val="20"/>
              </w:rPr>
              <w:t xml:space="preserve">. </w:t>
            </w:r>
            <w:r w:rsidR="00430D03" w:rsidRPr="00425725">
              <w:rPr>
                <w:i/>
                <w:sz w:val="18"/>
                <w:szCs w:val="18"/>
              </w:rPr>
              <w:t>Put together the Political, Economic, Religious, Social, Interactive, Arti</w:t>
            </w:r>
            <w:r w:rsidR="008313E0" w:rsidRPr="00425725">
              <w:rPr>
                <w:i/>
                <w:sz w:val="18"/>
                <w:szCs w:val="18"/>
              </w:rPr>
              <w:t>stic, &amp; Natural characteristics</w:t>
            </w:r>
            <w:r w:rsidR="008313E0" w:rsidRPr="008A7FA4">
              <w:rPr>
                <w:b/>
                <w:i/>
                <w:sz w:val="18"/>
                <w:szCs w:val="18"/>
                <w:u w:val="single"/>
              </w:rPr>
              <w:t xml:space="preserve">. </w:t>
            </w:r>
            <w:r w:rsidR="0061020D" w:rsidRPr="008A7FA4">
              <w:rPr>
                <w:b/>
                <w:i/>
                <w:sz w:val="18"/>
                <w:szCs w:val="18"/>
                <w:u w:val="single"/>
              </w:rPr>
              <w:t xml:space="preserve">This should be FULL of names, dates, </w:t>
            </w:r>
            <w:r w:rsidR="008313E0" w:rsidRPr="008A7FA4">
              <w:rPr>
                <w:b/>
                <w:i/>
                <w:sz w:val="18"/>
                <w:szCs w:val="18"/>
                <w:u w:val="single"/>
              </w:rPr>
              <w:t xml:space="preserve">key terms, </w:t>
            </w:r>
            <w:r w:rsidR="0061020D" w:rsidRPr="008A7FA4">
              <w:rPr>
                <w:b/>
                <w:i/>
                <w:sz w:val="18"/>
                <w:szCs w:val="18"/>
                <w:u w:val="single"/>
              </w:rPr>
              <w:t>&amp; other historic evidence!</w:t>
            </w:r>
            <w:r w:rsidRPr="00425725">
              <w:rPr>
                <w:i/>
                <w:sz w:val="18"/>
                <w:szCs w:val="18"/>
              </w:rPr>
              <w:t xml:space="preserve"> </w:t>
            </w:r>
            <w:r w:rsidR="0057494C">
              <w:rPr>
                <w:i/>
                <w:sz w:val="18"/>
                <w:szCs w:val="18"/>
              </w:rPr>
              <w:t xml:space="preserve"> </w:t>
            </w:r>
            <w:r w:rsidR="00E57233">
              <w:rPr>
                <w:i/>
                <w:sz w:val="18"/>
                <w:szCs w:val="18"/>
              </w:rPr>
              <w:t xml:space="preserve">Key terms for Classical China: </w:t>
            </w:r>
            <w:r w:rsidR="00E57233" w:rsidRPr="00E57233">
              <w:rPr>
                <w:i/>
                <w:sz w:val="16"/>
                <w:szCs w:val="16"/>
              </w:rPr>
              <w:t xml:space="preserve">Warring States Period, Zhou Dynasty, Legalism, Daoism, Laozi, Dao, Confucianism, Confucius, </w:t>
            </w:r>
            <w:r w:rsidR="00622071" w:rsidRPr="00622071">
              <w:rPr>
                <w:i/>
                <w:sz w:val="16"/>
                <w:szCs w:val="16"/>
              </w:rPr>
              <w:t>Analects, Book of Changes, Book of History, Book of Etiquette, Book of Songs</w:t>
            </w:r>
            <w:r w:rsidR="00622071">
              <w:rPr>
                <w:i/>
                <w:sz w:val="18"/>
                <w:szCs w:val="18"/>
              </w:rPr>
              <w:t xml:space="preserve">, reciprocity, </w:t>
            </w:r>
            <w:bookmarkStart w:id="0" w:name="_GoBack"/>
            <w:r w:rsidR="00622071" w:rsidRPr="00622071">
              <w:rPr>
                <w:i/>
                <w:sz w:val="16"/>
                <w:szCs w:val="16"/>
              </w:rPr>
              <w:t>Xiao, Ren, Li, Mencius, Xunzi</w:t>
            </w:r>
            <w:bookmarkEnd w:id="0"/>
            <w:r w:rsidR="00622071">
              <w:rPr>
                <w:i/>
                <w:sz w:val="18"/>
                <w:szCs w:val="18"/>
              </w:rPr>
              <w:t xml:space="preserve">, </w:t>
            </w:r>
            <w:r w:rsidR="00E57233" w:rsidRPr="00E57233">
              <w:rPr>
                <w:i/>
                <w:sz w:val="16"/>
                <w:szCs w:val="16"/>
              </w:rPr>
              <w:t>Qin Dynasty, Shi Huangdi, Xi’an, Great Wall, administrative provinces, Shang Chinese script, Terra Cotta Army, Han Dynasty, Liu Bang, mandate of heaven, Han Wudi, nomadic groups, Korea, forbidden city, shi, examinations, University at Xi’an, scholar-gentry, Ordinary citizens, underclass, brush pen, paper, water mills, rudders, compasses, Silk Road, calligraphy, acupuncture, nomadic invasions, dynastic cycle, Zhang Jian, silk, ‘heavenly horses,’ stirrup, Tarim Basin, Indian Ocean Maritime System</w:t>
            </w:r>
          </w:p>
          <w:p w:rsidR="00904B39" w:rsidRPr="00904B39" w:rsidRDefault="00904B39" w:rsidP="00430D03">
            <w:pPr>
              <w:rPr>
                <w:sz w:val="20"/>
                <w:szCs w:val="20"/>
              </w:rPr>
            </w:pPr>
          </w:p>
        </w:tc>
      </w:tr>
      <w:tr w:rsidR="00174456" w:rsidTr="00174456">
        <w:trPr>
          <w:trHeight w:val="1772"/>
        </w:trPr>
        <w:tc>
          <w:tcPr>
            <w:tcW w:w="11456" w:type="dxa"/>
          </w:tcPr>
          <w:p w:rsidR="00D422B6" w:rsidRPr="00C4113C" w:rsidRDefault="00C4113C" w:rsidP="00D422B6">
            <w:pPr>
              <w:rPr>
                <w:b/>
                <w:i/>
                <w:sz w:val="20"/>
                <w:szCs w:val="20"/>
              </w:rPr>
            </w:pPr>
            <w:r>
              <w:rPr>
                <w:b/>
                <w:i/>
                <w:sz w:val="20"/>
                <w:szCs w:val="20"/>
                <w:u w:val="single"/>
              </w:rPr>
              <w:t>Political</w:t>
            </w:r>
            <w:r>
              <w:rPr>
                <w:b/>
                <w:i/>
                <w:sz w:val="20"/>
                <w:szCs w:val="20"/>
              </w:rPr>
              <w:t xml:space="preserve">: </w:t>
            </w:r>
            <w:r w:rsidRPr="00C1676C">
              <w:rPr>
                <w:i/>
                <w:sz w:val="20"/>
                <w:szCs w:val="20"/>
              </w:rPr>
              <w:t xml:space="preserve">Thesis sentence: </w:t>
            </w:r>
          </w:p>
          <w:p w:rsidR="00607DC9" w:rsidRPr="00C4113C" w:rsidRDefault="00607DC9" w:rsidP="00430D03">
            <w:pPr>
              <w:rPr>
                <w:b/>
                <w:i/>
                <w:sz w:val="20"/>
                <w:szCs w:val="20"/>
              </w:rPr>
            </w:pPr>
          </w:p>
        </w:tc>
      </w:tr>
      <w:tr w:rsidR="00904B39" w:rsidTr="00487B69">
        <w:trPr>
          <w:trHeight w:val="1772"/>
        </w:trPr>
        <w:tc>
          <w:tcPr>
            <w:tcW w:w="11456" w:type="dxa"/>
          </w:tcPr>
          <w:p w:rsidR="00D422B6" w:rsidRPr="00D649D7" w:rsidRDefault="00C4113C" w:rsidP="00D422B6">
            <w:pPr>
              <w:rPr>
                <w:i/>
                <w:sz w:val="18"/>
                <w:szCs w:val="18"/>
              </w:rPr>
            </w:pPr>
            <w:r>
              <w:rPr>
                <w:b/>
                <w:i/>
                <w:sz w:val="20"/>
                <w:szCs w:val="20"/>
                <w:u w:val="single"/>
              </w:rPr>
              <w:t>Economic:</w:t>
            </w:r>
            <w:r>
              <w:rPr>
                <w:b/>
                <w:i/>
                <w:sz w:val="20"/>
                <w:szCs w:val="20"/>
              </w:rPr>
              <w:t xml:space="preserve"> </w:t>
            </w:r>
            <w:r w:rsidRPr="00C1676C">
              <w:rPr>
                <w:i/>
                <w:sz w:val="20"/>
                <w:szCs w:val="20"/>
              </w:rPr>
              <w:t xml:space="preserve">Thesis sentence: </w:t>
            </w:r>
          </w:p>
          <w:p w:rsidR="00D649D7" w:rsidRPr="00D649D7" w:rsidRDefault="00D649D7" w:rsidP="00430D03">
            <w:pPr>
              <w:rPr>
                <w:i/>
                <w:sz w:val="18"/>
                <w:szCs w:val="18"/>
              </w:rPr>
            </w:pPr>
          </w:p>
        </w:tc>
      </w:tr>
      <w:tr w:rsidR="00904B39" w:rsidTr="00C4113C">
        <w:trPr>
          <w:trHeight w:val="2087"/>
        </w:trPr>
        <w:tc>
          <w:tcPr>
            <w:tcW w:w="11456" w:type="dxa"/>
          </w:tcPr>
          <w:p w:rsidR="00D422B6" w:rsidRPr="00221A57" w:rsidRDefault="00C4113C" w:rsidP="00D422B6">
            <w:pPr>
              <w:rPr>
                <w:b/>
                <w:i/>
                <w:sz w:val="20"/>
                <w:szCs w:val="20"/>
              </w:rPr>
            </w:pPr>
            <w:r>
              <w:rPr>
                <w:b/>
                <w:i/>
                <w:sz w:val="20"/>
                <w:szCs w:val="20"/>
                <w:u w:val="single"/>
              </w:rPr>
              <w:t>Religious</w:t>
            </w:r>
            <w:r w:rsidR="00221A57">
              <w:rPr>
                <w:b/>
                <w:i/>
                <w:sz w:val="20"/>
                <w:szCs w:val="20"/>
                <w:u w:val="single"/>
              </w:rPr>
              <w:t>/Philosophical</w:t>
            </w:r>
            <w:r w:rsidR="00221A57">
              <w:rPr>
                <w:b/>
                <w:i/>
                <w:sz w:val="20"/>
                <w:szCs w:val="20"/>
              </w:rPr>
              <w:t xml:space="preserve">: </w:t>
            </w:r>
            <w:r w:rsidR="00221A57" w:rsidRPr="00DE02A1">
              <w:rPr>
                <w:i/>
                <w:sz w:val="20"/>
                <w:szCs w:val="20"/>
              </w:rPr>
              <w:t xml:space="preserve">Thesis sentence: </w:t>
            </w:r>
          </w:p>
          <w:p w:rsidR="005762C0" w:rsidRPr="00221A57" w:rsidRDefault="005762C0" w:rsidP="00CB6DE4">
            <w:pPr>
              <w:rPr>
                <w:b/>
                <w:i/>
                <w:sz w:val="20"/>
                <w:szCs w:val="20"/>
              </w:rPr>
            </w:pPr>
          </w:p>
        </w:tc>
      </w:tr>
      <w:tr w:rsidR="00904B39" w:rsidTr="00C4113C">
        <w:trPr>
          <w:trHeight w:val="1880"/>
        </w:trPr>
        <w:tc>
          <w:tcPr>
            <w:tcW w:w="11456" w:type="dxa"/>
          </w:tcPr>
          <w:p w:rsidR="00221A57" w:rsidRPr="00221A57" w:rsidRDefault="00C4113C" w:rsidP="00D422B6">
            <w:pPr>
              <w:rPr>
                <w:b/>
                <w:i/>
                <w:sz w:val="20"/>
                <w:szCs w:val="20"/>
              </w:rPr>
            </w:pPr>
            <w:r>
              <w:rPr>
                <w:b/>
                <w:i/>
                <w:sz w:val="20"/>
                <w:szCs w:val="20"/>
                <w:u w:val="single"/>
              </w:rPr>
              <w:lastRenderedPageBreak/>
              <w:t>Social</w:t>
            </w:r>
            <w:r w:rsidR="00221A57">
              <w:rPr>
                <w:b/>
                <w:i/>
                <w:sz w:val="20"/>
                <w:szCs w:val="20"/>
              </w:rPr>
              <w:t xml:space="preserve">: </w:t>
            </w:r>
            <w:r w:rsidR="00221A57" w:rsidRPr="00C1676C">
              <w:rPr>
                <w:i/>
                <w:sz w:val="20"/>
                <w:szCs w:val="20"/>
              </w:rPr>
              <w:t xml:space="preserve">Thesis sentence: </w:t>
            </w:r>
          </w:p>
        </w:tc>
      </w:tr>
      <w:tr w:rsidR="00C4113C" w:rsidTr="00C4113C">
        <w:trPr>
          <w:trHeight w:val="2420"/>
        </w:trPr>
        <w:tc>
          <w:tcPr>
            <w:tcW w:w="11456" w:type="dxa"/>
          </w:tcPr>
          <w:p w:rsidR="00D422B6" w:rsidRPr="00221A57" w:rsidRDefault="00C4113C" w:rsidP="00D422B6">
            <w:pPr>
              <w:rPr>
                <w:b/>
                <w:i/>
                <w:sz w:val="20"/>
                <w:szCs w:val="20"/>
              </w:rPr>
            </w:pPr>
            <w:r>
              <w:rPr>
                <w:b/>
                <w:i/>
                <w:sz w:val="20"/>
                <w:szCs w:val="20"/>
                <w:u w:val="single"/>
              </w:rPr>
              <w:t>Interactions</w:t>
            </w:r>
            <w:r w:rsidR="00221A57">
              <w:rPr>
                <w:b/>
                <w:i/>
                <w:sz w:val="20"/>
                <w:szCs w:val="20"/>
              </w:rPr>
              <w:t xml:space="preserve"> </w:t>
            </w:r>
            <w:r w:rsidR="00221A57" w:rsidRPr="00C1676C">
              <w:rPr>
                <w:i/>
                <w:sz w:val="20"/>
                <w:szCs w:val="20"/>
              </w:rPr>
              <w:t xml:space="preserve">Thesis sentence: </w:t>
            </w:r>
          </w:p>
          <w:p w:rsidR="006E0A3C" w:rsidRPr="00221A57" w:rsidRDefault="006E0A3C" w:rsidP="00430D03">
            <w:pPr>
              <w:rPr>
                <w:b/>
                <w:i/>
                <w:sz w:val="20"/>
                <w:szCs w:val="20"/>
              </w:rPr>
            </w:pPr>
          </w:p>
        </w:tc>
      </w:tr>
      <w:tr w:rsidR="00C4113C" w:rsidTr="00C4113C">
        <w:trPr>
          <w:trHeight w:val="2303"/>
        </w:trPr>
        <w:tc>
          <w:tcPr>
            <w:tcW w:w="11456" w:type="dxa"/>
          </w:tcPr>
          <w:p w:rsidR="00D422B6" w:rsidRPr="00C4113C" w:rsidRDefault="00C4113C" w:rsidP="00D422B6">
            <w:pPr>
              <w:rPr>
                <w:b/>
                <w:i/>
                <w:sz w:val="20"/>
                <w:szCs w:val="20"/>
              </w:rPr>
            </w:pPr>
            <w:r>
              <w:rPr>
                <w:b/>
                <w:i/>
                <w:sz w:val="20"/>
                <w:szCs w:val="20"/>
                <w:u w:val="single"/>
              </w:rPr>
              <w:t xml:space="preserve">Arts/Intellectual Achievements: </w:t>
            </w:r>
            <w:r w:rsidR="00221A57" w:rsidRPr="00C1676C">
              <w:rPr>
                <w:i/>
                <w:sz w:val="20"/>
                <w:szCs w:val="20"/>
              </w:rPr>
              <w:t xml:space="preserve">Thesis sentence: </w:t>
            </w:r>
          </w:p>
          <w:p w:rsidR="00E30F66" w:rsidRPr="00C4113C" w:rsidRDefault="00E30F66" w:rsidP="00221A57">
            <w:pPr>
              <w:rPr>
                <w:b/>
                <w:i/>
                <w:sz w:val="20"/>
                <w:szCs w:val="20"/>
              </w:rPr>
            </w:pPr>
          </w:p>
        </w:tc>
      </w:tr>
      <w:tr w:rsidR="00C4113C" w:rsidTr="00C4113C">
        <w:trPr>
          <w:trHeight w:val="1070"/>
        </w:trPr>
        <w:tc>
          <w:tcPr>
            <w:tcW w:w="11456" w:type="dxa"/>
          </w:tcPr>
          <w:p w:rsidR="00D422B6" w:rsidRDefault="00C4113C" w:rsidP="00D422B6">
            <w:pPr>
              <w:rPr>
                <w:b/>
                <w:i/>
                <w:sz w:val="20"/>
                <w:szCs w:val="20"/>
                <w:u w:val="single"/>
              </w:rPr>
            </w:pPr>
            <w:r>
              <w:rPr>
                <w:b/>
                <w:i/>
                <w:sz w:val="20"/>
                <w:szCs w:val="20"/>
                <w:u w:val="single"/>
              </w:rPr>
              <w:t xml:space="preserve">Nature: </w:t>
            </w:r>
            <w:r w:rsidR="00CB6DE4" w:rsidRPr="00C1676C">
              <w:rPr>
                <w:i/>
                <w:sz w:val="20"/>
                <w:szCs w:val="20"/>
              </w:rPr>
              <w:t xml:space="preserve">Thesis sentence: </w:t>
            </w:r>
          </w:p>
          <w:p w:rsidR="00CB6DE4" w:rsidRDefault="00CB6DE4" w:rsidP="00CB6DE4">
            <w:pPr>
              <w:rPr>
                <w:b/>
                <w:i/>
                <w:sz w:val="20"/>
                <w:szCs w:val="20"/>
                <w:u w:val="single"/>
              </w:rPr>
            </w:pPr>
          </w:p>
        </w:tc>
      </w:tr>
    </w:tbl>
    <w:p w:rsidR="0061020D" w:rsidRDefault="0061020D" w:rsidP="00F10799"/>
    <w:tbl>
      <w:tblPr>
        <w:tblStyle w:val="TableGrid"/>
        <w:tblW w:w="11471" w:type="dxa"/>
        <w:tblLook w:val="04A0"/>
      </w:tblPr>
      <w:tblGrid>
        <w:gridCol w:w="11471"/>
      </w:tblGrid>
      <w:tr w:rsidR="0061020D" w:rsidTr="00E73F75">
        <w:trPr>
          <w:trHeight w:val="6020"/>
        </w:trPr>
        <w:tc>
          <w:tcPr>
            <w:tcW w:w="11471" w:type="dxa"/>
          </w:tcPr>
          <w:p w:rsidR="0061020D" w:rsidRDefault="0061020D" w:rsidP="0057494C">
            <w:pPr>
              <w:rPr>
                <w:i/>
                <w:sz w:val="20"/>
                <w:szCs w:val="20"/>
              </w:rPr>
            </w:pPr>
            <w:r w:rsidRPr="00C1676C">
              <w:rPr>
                <w:b/>
                <w:i/>
                <w:sz w:val="20"/>
                <w:szCs w:val="20"/>
                <w:u w:val="single"/>
              </w:rPr>
              <w:t>Thematic paragraph</w:t>
            </w:r>
            <w:r w:rsidRPr="0061020D">
              <w:rPr>
                <w:b/>
                <w:i/>
                <w:sz w:val="20"/>
                <w:szCs w:val="20"/>
              </w:rPr>
              <w:t xml:space="preserve">: </w:t>
            </w:r>
          </w:p>
          <w:p w:rsidR="00E666B4" w:rsidRPr="0061020D" w:rsidRDefault="00E666B4" w:rsidP="0057494C">
            <w:pPr>
              <w:rPr>
                <w:b/>
                <w:i/>
                <w:sz w:val="20"/>
                <w:szCs w:val="20"/>
              </w:rPr>
            </w:pPr>
          </w:p>
        </w:tc>
      </w:tr>
    </w:tbl>
    <w:p w:rsidR="003852C8" w:rsidRPr="003852C8" w:rsidRDefault="003852C8" w:rsidP="00D422B6"/>
    <w:sectPr w:rsidR="003852C8" w:rsidRPr="003852C8" w:rsidSect="00F107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3FF1"/>
    <w:multiLevelType w:val="hybridMultilevel"/>
    <w:tmpl w:val="3CE6B2E8"/>
    <w:lvl w:ilvl="0" w:tplc="F8DCCBC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F10799"/>
    <w:rsid w:val="000156E0"/>
    <w:rsid w:val="0004533C"/>
    <w:rsid w:val="0006470E"/>
    <w:rsid w:val="000F7385"/>
    <w:rsid w:val="001030BE"/>
    <w:rsid w:val="00105B71"/>
    <w:rsid w:val="0014788B"/>
    <w:rsid w:val="00154748"/>
    <w:rsid w:val="00174456"/>
    <w:rsid w:val="00174FB3"/>
    <w:rsid w:val="001E10AE"/>
    <w:rsid w:val="00221A57"/>
    <w:rsid w:val="00287E5E"/>
    <w:rsid w:val="002C5B93"/>
    <w:rsid w:val="003852C8"/>
    <w:rsid w:val="003D14D5"/>
    <w:rsid w:val="003D3BC5"/>
    <w:rsid w:val="003E24E5"/>
    <w:rsid w:val="00425725"/>
    <w:rsid w:val="00430D03"/>
    <w:rsid w:val="0045675C"/>
    <w:rsid w:val="00487B69"/>
    <w:rsid w:val="005165C1"/>
    <w:rsid w:val="0057494C"/>
    <w:rsid w:val="005762C0"/>
    <w:rsid w:val="005A6301"/>
    <w:rsid w:val="005B35B7"/>
    <w:rsid w:val="005F1BB2"/>
    <w:rsid w:val="0060342C"/>
    <w:rsid w:val="00607DC9"/>
    <w:rsid w:val="0061020D"/>
    <w:rsid w:val="006126AE"/>
    <w:rsid w:val="00622071"/>
    <w:rsid w:val="006E0A3C"/>
    <w:rsid w:val="00701990"/>
    <w:rsid w:val="00720068"/>
    <w:rsid w:val="0072616A"/>
    <w:rsid w:val="00777EA3"/>
    <w:rsid w:val="007A1C33"/>
    <w:rsid w:val="007B6C2E"/>
    <w:rsid w:val="007D13EF"/>
    <w:rsid w:val="008313E0"/>
    <w:rsid w:val="008420B2"/>
    <w:rsid w:val="008A7FA4"/>
    <w:rsid w:val="00903F5A"/>
    <w:rsid w:val="00904B39"/>
    <w:rsid w:val="0098502B"/>
    <w:rsid w:val="00A63179"/>
    <w:rsid w:val="00A85B02"/>
    <w:rsid w:val="00AC1EB6"/>
    <w:rsid w:val="00AC5806"/>
    <w:rsid w:val="00AF16A3"/>
    <w:rsid w:val="00B855D2"/>
    <w:rsid w:val="00C1676C"/>
    <w:rsid w:val="00C20EC6"/>
    <w:rsid w:val="00C4113C"/>
    <w:rsid w:val="00C648A0"/>
    <w:rsid w:val="00C94219"/>
    <w:rsid w:val="00CB6DE4"/>
    <w:rsid w:val="00D422B6"/>
    <w:rsid w:val="00D649D7"/>
    <w:rsid w:val="00D947BC"/>
    <w:rsid w:val="00DE02A1"/>
    <w:rsid w:val="00DF0662"/>
    <w:rsid w:val="00E30F66"/>
    <w:rsid w:val="00E35E55"/>
    <w:rsid w:val="00E53AB0"/>
    <w:rsid w:val="00E57233"/>
    <w:rsid w:val="00E57BAB"/>
    <w:rsid w:val="00E666B4"/>
    <w:rsid w:val="00E73F75"/>
    <w:rsid w:val="00F10799"/>
    <w:rsid w:val="00F62852"/>
    <w:rsid w:val="00F7156C"/>
    <w:rsid w:val="00F75C56"/>
    <w:rsid w:val="00FD13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748"/>
    <w:pPr>
      <w:ind w:left="720"/>
      <w:contextualSpacing/>
    </w:pPr>
  </w:style>
  <w:style w:type="paragraph" w:styleId="BalloonText">
    <w:name w:val="Balloon Text"/>
    <w:basedOn w:val="Normal"/>
    <w:link w:val="BalloonTextChar"/>
    <w:uiPriority w:val="99"/>
    <w:semiHidden/>
    <w:unhideWhenUsed/>
    <w:rsid w:val="00574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9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748"/>
    <w:pPr>
      <w:ind w:left="720"/>
      <w:contextualSpacing/>
    </w:pPr>
  </w:style>
  <w:style w:type="paragraph" w:styleId="BalloonText">
    <w:name w:val="Balloon Text"/>
    <w:basedOn w:val="Normal"/>
    <w:link w:val="BalloonTextChar"/>
    <w:uiPriority w:val="99"/>
    <w:semiHidden/>
    <w:unhideWhenUsed/>
    <w:rsid w:val="00574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94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18456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019C-9E66-4C37-99AF-2F51EAD8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Jensen</dc:creator>
  <cp:lastModifiedBy>EISD</cp:lastModifiedBy>
  <cp:revision>2</cp:revision>
  <dcterms:created xsi:type="dcterms:W3CDTF">2013-09-17T16:28:00Z</dcterms:created>
  <dcterms:modified xsi:type="dcterms:W3CDTF">2013-09-17T16:28:00Z</dcterms:modified>
</cp:coreProperties>
</file>