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C" w:rsidRDefault="008313E0" w:rsidP="00F10799">
      <w:pPr>
        <w:jc w:val="center"/>
      </w:pPr>
      <w:r>
        <w:t>Civilization Fact Report</w:t>
      </w:r>
      <w:r w:rsidR="005F1BB2">
        <w:t>: Ancient Mesopotamia</w:t>
      </w:r>
    </w:p>
    <w:tbl>
      <w:tblPr>
        <w:tblStyle w:val="TableGrid"/>
        <w:tblW w:w="11455" w:type="dxa"/>
        <w:tblLayout w:type="fixed"/>
        <w:tblLook w:val="04A0"/>
      </w:tblPr>
      <w:tblGrid>
        <w:gridCol w:w="2898"/>
        <w:gridCol w:w="8557"/>
      </w:tblGrid>
      <w:tr w:rsidR="00F10799" w:rsidTr="0057494C">
        <w:trPr>
          <w:trHeight w:val="6578"/>
        </w:trPr>
        <w:tc>
          <w:tcPr>
            <w:tcW w:w="2898" w:type="dxa"/>
          </w:tcPr>
          <w:p w:rsidR="00F10799" w:rsidRPr="00430D03" w:rsidRDefault="00F10799" w:rsidP="00D422B6">
            <w:pPr>
              <w:rPr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Chronology</w:t>
            </w:r>
            <w:r w:rsidR="00430D0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57" w:type="dxa"/>
          </w:tcPr>
          <w:p w:rsidR="00D422B6" w:rsidRPr="008420B2" w:rsidRDefault="00430D03" w:rsidP="00D422B6">
            <w:pPr>
              <w:rPr>
                <w:b/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Map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:rsidR="008420B2" w:rsidRPr="008420B2" w:rsidRDefault="0057494C" w:rsidP="00607DC9">
            <w:pPr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383530" cy="3797300"/>
                  <wp:effectExtent l="0" t="0" r="127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379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799" w:rsidRDefault="00F10799" w:rsidP="00F10799">
      <w:pPr>
        <w:jc w:val="center"/>
      </w:pPr>
      <w:r>
        <w:t xml:space="preserve">    </w:t>
      </w:r>
    </w:p>
    <w:tbl>
      <w:tblPr>
        <w:tblStyle w:val="TableGrid"/>
        <w:tblW w:w="11456" w:type="dxa"/>
        <w:tblLook w:val="04A0"/>
      </w:tblPr>
      <w:tblGrid>
        <w:gridCol w:w="11456"/>
      </w:tblGrid>
      <w:tr w:rsidR="00430D03" w:rsidTr="00487B69">
        <w:trPr>
          <w:trHeight w:val="1115"/>
        </w:trPr>
        <w:tc>
          <w:tcPr>
            <w:tcW w:w="11456" w:type="dxa"/>
          </w:tcPr>
          <w:p w:rsidR="00904B39" w:rsidRDefault="00C4113C" w:rsidP="00430D0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PERSIAN </w:t>
            </w:r>
            <w:r w:rsidR="0061020D">
              <w:rPr>
                <w:b/>
                <w:i/>
                <w:sz w:val="20"/>
                <w:szCs w:val="20"/>
                <w:u w:val="single"/>
              </w:rPr>
              <w:t>Summary</w:t>
            </w:r>
            <w:r w:rsidR="00430D03" w:rsidRPr="00430D03">
              <w:rPr>
                <w:i/>
                <w:sz w:val="20"/>
                <w:szCs w:val="20"/>
              </w:rPr>
              <w:t xml:space="preserve">. </w:t>
            </w:r>
            <w:r w:rsidR="00430D03" w:rsidRPr="00425725">
              <w:rPr>
                <w:i/>
                <w:sz w:val="18"/>
                <w:szCs w:val="18"/>
              </w:rPr>
              <w:t>Put together the Political, Economic, Religious, Social, Interactive, Arti</w:t>
            </w:r>
            <w:r w:rsidR="008313E0" w:rsidRPr="00425725">
              <w:rPr>
                <w:i/>
                <w:sz w:val="18"/>
                <w:szCs w:val="18"/>
              </w:rPr>
              <w:t>stic, &amp; Natural characteristics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.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 xml:space="preserve">This should be FULL of names, dates, 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key terms,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>&amp; other historic evidence!</w:t>
            </w:r>
            <w:r w:rsidRPr="00425725">
              <w:rPr>
                <w:i/>
                <w:sz w:val="18"/>
                <w:szCs w:val="18"/>
              </w:rPr>
              <w:t xml:space="preserve"> </w:t>
            </w:r>
            <w:r w:rsidR="0057494C">
              <w:rPr>
                <w:i/>
                <w:sz w:val="18"/>
                <w:szCs w:val="18"/>
              </w:rPr>
              <w:t xml:space="preserve"> Key terms for Ancient Mesopotamia: </w:t>
            </w:r>
            <w:r w:rsidR="0057494C" w:rsidRPr="00F22124">
              <w:rPr>
                <w:i/>
                <w:sz w:val="18"/>
                <w:szCs w:val="18"/>
              </w:rPr>
              <w:t>Mesopotamia, Semitic, Sumerians, city-states, labor systems, Sargon, Akkadian Empire, Akkad, cultural diffusion, Fertile Crescent, theocracies, Ur, Hammurabi, Babylonians, Hittites, Assyrians, New Babylonians, law code, Hammurabi’s Code, cuneiform, Epic of Gilgamesh,  Uruk, ziggurats, amulets</w:t>
            </w:r>
            <w:r w:rsidR="00F22124">
              <w:rPr>
                <w:i/>
                <w:sz w:val="18"/>
                <w:szCs w:val="18"/>
              </w:rPr>
              <w:t>, Late Bronze Age, cosmopolitanism</w:t>
            </w:r>
            <w:r w:rsidR="004019B2">
              <w:rPr>
                <w:i/>
                <w:sz w:val="18"/>
                <w:szCs w:val="18"/>
              </w:rPr>
              <w:t>, Hebrew Bible, Judaism, Ssaul, David, Solomon, Abraham, diaspora, monotheism, covenant</w:t>
            </w:r>
            <w:bookmarkStart w:id="0" w:name="_GoBack"/>
            <w:bookmarkEnd w:id="0"/>
          </w:p>
          <w:p w:rsidR="00904B39" w:rsidRPr="00904B39" w:rsidRDefault="00904B39" w:rsidP="00430D03">
            <w:pPr>
              <w:rPr>
                <w:sz w:val="20"/>
                <w:szCs w:val="20"/>
              </w:rPr>
            </w:pPr>
          </w:p>
        </w:tc>
      </w:tr>
      <w:tr w:rsidR="00174456" w:rsidTr="00174456">
        <w:trPr>
          <w:trHeight w:val="1772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Political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07DC9" w:rsidRPr="00C4113C" w:rsidRDefault="00607DC9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487B69">
        <w:trPr>
          <w:trHeight w:val="1772"/>
        </w:trPr>
        <w:tc>
          <w:tcPr>
            <w:tcW w:w="11456" w:type="dxa"/>
          </w:tcPr>
          <w:p w:rsidR="00D422B6" w:rsidRPr="00D649D7" w:rsidRDefault="00C4113C" w:rsidP="00D422B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Economic: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D649D7" w:rsidRPr="00D649D7" w:rsidRDefault="00D649D7" w:rsidP="00430D03">
            <w:pPr>
              <w:rPr>
                <w:i/>
                <w:sz w:val="18"/>
                <w:szCs w:val="18"/>
              </w:rPr>
            </w:pPr>
          </w:p>
        </w:tc>
      </w:tr>
      <w:tr w:rsidR="00904B39" w:rsidTr="00C4113C">
        <w:trPr>
          <w:trHeight w:val="2087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Religious</w:t>
            </w:r>
            <w:r w:rsidR="00221A57">
              <w:rPr>
                <w:b/>
                <w:i/>
                <w:sz w:val="20"/>
                <w:szCs w:val="20"/>
                <w:u w:val="single"/>
              </w:rPr>
              <w:t>/Philosophical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DE02A1">
              <w:rPr>
                <w:i/>
                <w:sz w:val="20"/>
                <w:szCs w:val="20"/>
              </w:rPr>
              <w:t xml:space="preserve">Thesis sentence: </w:t>
            </w:r>
          </w:p>
          <w:p w:rsidR="005762C0" w:rsidRPr="00221A57" w:rsidRDefault="005762C0" w:rsidP="00CB6DE4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:rsidTr="00C4113C">
        <w:trPr>
          <w:trHeight w:val="1880"/>
        </w:trPr>
        <w:tc>
          <w:tcPr>
            <w:tcW w:w="11456" w:type="dxa"/>
          </w:tcPr>
          <w:p w:rsidR="00221A57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Social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</w:tc>
      </w:tr>
      <w:tr w:rsidR="00C4113C" w:rsidTr="00C4113C">
        <w:trPr>
          <w:trHeight w:val="2420"/>
        </w:trPr>
        <w:tc>
          <w:tcPr>
            <w:tcW w:w="11456" w:type="dxa"/>
          </w:tcPr>
          <w:p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Interactions</w:t>
            </w:r>
            <w:r w:rsidR="00221A57">
              <w:rPr>
                <w:b/>
                <w:i/>
                <w:sz w:val="20"/>
                <w:szCs w:val="20"/>
              </w:rPr>
              <w:t xml:space="preserve">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6E0A3C" w:rsidRPr="00221A57" w:rsidRDefault="006E0A3C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2303"/>
        </w:trPr>
        <w:tc>
          <w:tcPr>
            <w:tcW w:w="11456" w:type="dxa"/>
          </w:tcPr>
          <w:p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Arts/Intellectual Achievements: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E30F66" w:rsidRPr="00C4113C" w:rsidRDefault="00E30F66" w:rsidP="00221A57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:rsidTr="00C4113C">
        <w:trPr>
          <w:trHeight w:val="1070"/>
        </w:trPr>
        <w:tc>
          <w:tcPr>
            <w:tcW w:w="11456" w:type="dxa"/>
          </w:tcPr>
          <w:p w:rsidR="00D422B6" w:rsidRDefault="00C4113C" w:rsidP="00D422B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Nature: </w:t>
            </w:r>
            <w:r w:rsidR="00CB6DE4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:rsidR="00CB6DE4" w:rsidRDefault="00CB6DE4" w:rsidP="00CB6DE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61020D" w:rsidRDefault="0061020D" w:rsidP="00F10799"/>
    <w:tbl>
      <w:tblPr>
        <w:tblStyle w:val="TableGrid"/>
        <w:tblW w:w="11471" w:type="dxa"/>
        <w:tblLook w:val="04A0"/>
      </w:tblPr>
      <w:tblGrid>
        <w:gridCol w:w="11471"/>
      </w:tblGrid>
      <w:tr w:rsidR="0061020D" w:rsidTr="00E73F75">
        <w:trPr>
          <w:trHeight w:val="6020"/>
        </w:trPr>
        <w:tc>
          <w:tcPr>
            <w:tcW w:w="11471" w:type="dxa"/>
          </w:tcPr>
          <w:p w:rsidR="0061020D" w:rsidRDefault="0061020D" w:rsidP="0057494C">
            <w:pPr>
              <w:rPr>
                <w:i/>
                <w:sz w:val="20"/>
                <w:szCs w:val="20"/>
              </w:rPr>
            </w:pPr>
            <w:r w:rsidRPr="00C1676C">
              <w:rPr>
                <w:b/>
                <w:i/>
                <w:sz w:val="20"/>
                <w:szCs w:val="20"/>
                <w:u w:val="single"/>
              </w:rPr>
              <w:t>Thematic paragraph</w:t>
            </w:r>
            <w:r w:rsidRPr="0061020D">
              <w:rPr>
                <w:b/>
                <w:i/>
                <w:sz w:val="20"/>
                <w:szCs w:val="20"/>
              </w:rPr>
              <w:t xml:space="preserve">: </w:t>
            </w:r>
          </w:p>
          <w:p w:rsidR="00E666B4" w:rsidRPr="0061020D" w:rsidRDefault="00E666B4" w:rsidP="0057494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3852C8" w:rsidRPr="003852C8" w:rsidRDefault="003852C8" w:rsidP="00D422B6"/>
    <w:sectPr w:rsidR="003852C8" w:rsidRPr="003852C8" w:rsidSect="00F1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FF1"/>
    <w:multiLevelType w:val="hybridMultilevel"/>
    <w:tmpl w:val="3CE6B2E8"/>
    <w:lvl w:ilvl="0" w:tplc="F8DCC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F10799"/>
    <w:rsid w:val="000156E0"/>
    <w:rsid w:val="0004533C"/>
    <w:rsid w:val="0006470E"/>
    <w:rsid w:val="000F7385"/>
    <w:rsid w:val="00105B71"/>
    <w:rsid w:val="0014788B"/>
    <w:rsid w:val="00154748"/>
    <w:rsid w:val="00174456"/>
    <w:rsid w:val="00174FB3"/>
    <w:rsid w:val="001E10AE"/>
    <w:rsid w:val="00221A57"/>
    <w:rsid w:val="00287E5E"/>
    <w:rsid w:val="003852C8"/>
    <w:rsid w:val="003D14D5"/>
    <w:rsid w:val="003D3BC5"/>
    <w:rsid w:val="003E24E5"/>
    <w:rsid w:val="004019B2"/>
    <w:rsid w:val="00425725"/>
    <w:rsid w:val="00430D03"/>
    <w:rsid w:val="0045675C"/>
    <w:rsid w:val="00487B69"/>
    <w:rsid w:val="005165C1"/>
    <w:rsid w:val="00560EB4"/>
    <w:rsid w:val="0057494C"/>
    <w:rsid w:val="005762C0"/>
    <w:rsid w:val="005A6301"/>
    <w:rsid w:val="005B35B7"/>
    <w:rsid w:val="005F1BB2"/>
    <w:rsid w:val="00607DC9"/>
    <w:rsid w:val="0061020D"/>
    <w:rsid w:val="006E0A3C"/>
    <w:rsid w:val="00701990"/>
    <w:rsid w:val="00720068"/>
    <w:rsid w:val="0072616A"/>
    <w:rsid w:val="00777EA3"/>
    <w:rsid w:val="007A1C33"/>
    <w:rsid w:val="007B6C2E"/>
    <w:rsid w:val="008313E0"/>
    <w:rsid w:val="008420B2"/>
    <w:rsid w:val="008A7FA4"/>
    <w:rsid w:val="00903F5A"/>
    <w:rsid w:val="00904B39"/>
    <w:rsid w:val="0098502B"/>
    <w:rsid w:val="00A63179"/>
    <w:rsid w:val="00A85B02"/>
    <w:rsid w:val="00AC1EB6"/>
    <w:rsid w:val="00AC5806"/>
    <w:rsid w:val="00AF16A3"/>
    <w:rsid w:val="00B855D2"/>
    <w:rsid w:val="00C1676C"/>
    <w:rsid w:val="00C20EC6"/>
    <w:rsid w:val="00C4113C"/>
    <w:rsid w:val="00C648A0"/>
    <w:rsid w:val="00CB6DE4"/>
    <w:rsid w:val="00D422B6"/>
    <w:rsid w:val="00D649D7"/>
    <w:rsid w:val="00D947BC"/>
    <w:rsid w:val="00DE02A1"/>
    <w:rsid w:val="00DF0662"/>
    <w:rsid w:val="00E30F66"/>
    <w:rsid w:val="00E35E55"/>
    <w:rsid w:val="00E53AB0"/>
    <w:rsid w:val="00E57BAB"/>
    <w:rsid w:val="00E666B4"/>
    <w:rsid w:val="00E73F75"/>
    <w:rsid w:val="00F10799"/>
    <w:rsid w:val="00F22124"/>
    <w:rsid w:val="00F61303"/>
    <w:rsid w:val="00F7156C"/>
    <w:rsid w:val="00F75C56"/>
    <w:rsid w:val="00F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3F08-440D-4B94-94EF-64629568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Jensen</dc:creator>
  <cp:lastModifiedBy>EISD</cp:lastModifiedBy>
  <cp:revision>2</cp:revision>
  <dcterms:created xsi:type="dcterms:W3CDTF">2013-09-03T16:11:00Z</dcterms:created>
  <dcterms:modified xsi:type="dcterms:W3CDTF">2013-09-03T16:11:00Z</dcterms:modified>
</cp:coreProperties>
</file>